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841E7">
        <w:rPr>
          <w:rFonts w:ascii="Arial" w:hAnsi="Arial" w:cs="Arial"/>
          <w:b/>
        </w:rPr>
        <w:t>7</w:t>
      </w:r>
      <w:r w:rsidR="00407FB8">
        <w:rPr>
          <w:rFonts w:ascii="Arial" w:hAnsi="Arial" w:cs="Arial"/>
          <w:b/>
        </w:rPr>
        <w:t xml:space="preserve"> </w:t>
      </w:r>
      <w:r w:rsidR="00482497">
        <w:rPr>
          <w:rFonts w:ascii="Arial" w:hAnsi="Arial" w:cs="Arial"/>
          <w:b/>
        </w:rPr>
        <w:t>Ju</w:t>
      </w:r>
      <w:r w:rsidR="006A55FC">
        <w:rPr>
          <w:rFonts w:ascii="Arial" w:hAnsi="Arial" w:cs="Arial"/>
          <w:b/>
        </w:rPr>
        <w:t>ly</w:t>
      </w:r>
      <w:r w:rsidR="003076AA">
        <w:rPr>
          <w:rFonts w:ascii="Arial" w:hAnsi="Arial" w:cs="Arial"/>
          <w:b/>
        </w:rPr>
        <w:t xml:space="preserve"> 2010, </w:t>
      </w:r>
      <w:r w:rsidR="00A841E7">
        <w:rPr>
          <w:rFonts w:ascii="Arial" w:hAnsi="Arial" w:cs="Arial"/>
          <w:b/>
        </w:rPr>
        <w:t>Wednes</w:t>
      </w:r>
      <w:r w:rsidR="007F3217">
        <w:rPr>
          <w:rFonts w:ascii="Arial" w:hAnsi="Arial" w:cs="Arial"/>
          <w:b/>
        </w:rPr>
        <w:t>d</w:t>
      </w:r>
      <w:r w:rsidR="001F5CB7">
        <w:rPr>
          <w:rFonts w:ascii="Arial" w:hAnsi="Arial" w:cs="Arial"/>
          <w:b/>
        </w:rPr>
        <w:t>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501CD">
        <w:rPr>
          <w:rFonts w:ascii="Arial" w:hAnsi="Arial" w:cs="Arial"/>
          <w:b/>
        </w:rPr>
        <w:t>Sunny</w:t>
      </w:r>
      <w:r w:rsidR="00495FEF">
        <w:rPr>
          <w:rFonts w:ascii="Arial" w:hAnsi="Arial" w:cs="Arial"/>
          <w:b/>
        </w:rPr>
        <w:t>/Partly Cloudy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Daniels Julio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Jason Bird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Mat'l. Handler (Local)</w:t>
            </w: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Document Control</w:t>
            </w: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 Josbett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 Teodoro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Local Procurement</w:t>
            </w: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D21570" w:rsidRDefault="00A41134" w:rsidP="00D21570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D21570">
        <w:rPr>
          <w:rFonts w:ascii="Arial" w:hAnsi="Arial" w:cs="Arial"/>
          <w:lang w:val="es-ES_tradnl"/>
        </w:rPr>
        <w:t xml:space="preserve">  </w:t>
      </w:r>
      <w:r w:rsidR="007D1514">
        <w:rPr>
          <w:rFonts w:ascii="Arial" w:hAnsi="Arial" w:cs="Arial"/>
          <w:lang w:val="es-ES_tradnl"/>
        </w:rPr>
        <w:t>7</w:t>
      </w:r>
      <w:r>
        <w:rPr>
          <w:rFonts w:ascii="Arial" w:hAnsi="Arial" w:cs="Arial"/>
          <w:lang w:val="es-ES_tradnl"/>
        </w:rPr>
        <w:t xml:space="preserve">                              Carpenter                            </w:t>
      </w:r>
      <w:r w:rsidR="00D21570">
        <w:rPr>
          <w:rFonts w:ascii="Arial" w:hAnsi="Arial" w:cs="Arial"/>
          <w:lang w:val="es-ES_tradnl"/>
        </w:rPr>
        <w:t>2</w:t>
      </w:r>
      <w:r w:rsidR="007D1514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                     Electrician                              3</w:t>
      </w:r>
      <w:r w:rsidR="00D21570">
        <w:rPr>
          <w:rFonts w:ascii="Arial" w:hAnsi="Arial" w:cs="Arial"/>
          <w:lang w:val="es-ES_tradnl"/>
        </w:rPr>
        <w:t xml:space="preserve">                             </w:t>
      </w:r>
      <w:r>
        <w:rPr>
          <w:rFonts w:ascii="Arial" w:hAnsi="Arial" w:cs="Arial"/>
          <w:lang w:val="es-ES_tradnl"/>
        </w:rPr>
        <w:t xml:space="preserve">Laborers                              </w:t>
      </w:r>
      <w:r w:rsidR="00D21570">
        <w:rPr>
          <w:rFonts w:ascii="Arial" w:hAnsi="Arial" w:cs="Arial"/>
          <w:lang w:val="es-ES_tradnl"/>
        </w:rPr>
        <w:t>15</w:t>
      </w:r>
      <w:r>
        <w:rPr>
          <w:rFonts w:ascii="Arial" w:hAnsi="Arial" w:cs="Arial"/>
          <w:lang w:val="es-ES_tradnl"/>
        </w:rPr>
        <w:t xml:space="preserve">                              Helper                                  </w:t>
      </w:r>
      <w:r w:rsidR="007D1514">
        <w:rPr>
          <w:rFonts w:ascii="Arial" w:hAnsi="Arial" w:cs="Arial"/>
          <w:lang w:val="es-ES_tradnl"/>
        </w:rPr>
        <w:t>20</w:t>
      </w:r>
      <w:r w:rsidR="00D21570">
        <w:rPr>
          <w:rFonts w:ascii="Arial" w:hAnsi="Arial" w:cs="Arial"/>
          <w:lang w:val="es-ES_tradnl"/>
        </w:rPr>
        <w:t xml:space="preserve">                          Warehouse  Assist                </w:t>
      </w:r>
      <w:r w:rsidR="007D3A7A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>Operator Crane                     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Mechanic Heavy 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Master Operator                    4                              Master Mechanic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 Assistant                   </w:t>
      </w:r>
      <w:r w:rsidR="00167D33">
        <w:rPr>
          <w:rFonts w:ascii="Arial" w:hAnsi="Arial" w:cs="Arial"/>
          <w:lang w:val="es-ES_tradnl"/>
        </w:rPr>
        <w:t xml:space="preserve">2                              </w:t>
      </w:r>
      <w:r>
        <w:rPr>
          <w:rFonts w:ascii="Arial" w:hAnsi="Arial" w:cs="Arial"/>
          <w:lang w:val="es-ES_tradnl"/>
        </w:rPr>
        <w:t>Concrete Fin</w:t>
      </w:r>
      <w:r w:rsidR="001B7DBC">
        <w:rPr>
          <w:rFonts w:ascii="Arial" w:hAnsi="Arial" w:cs="Arial"/>
          <w:lang w:val="es-ES_tradnl"/>
        </w:rPr>
        <w:t>i</w:t>
      </w:r>
      <w:r>
        <w:rPr>
          <w:rFonts w:ascii="Arial" w:hAnsi="Arial" w:cs="Arial"/>
          <w:lang w:val="es-ES_tradnl"/>
        </w:rPr>
        <w:t xml:space="preserve">sher                 </w:t>
      </w:r>
      <w:r w:rsidR="00D21570">
        <w:rPr>
          <w:rFonts w:ascii="Arial" w:hAnsi="Arial" w:cs="Arial"/>
          <w:lang w:val="es-ES_tradnl"/>
        </w:rPr>
        <w:t>9</w:t>
      </w:r>
    </w:p>
    <w:p w:rsidR="00D21570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Surveyor                               2 </w:t>
      </w:r>
    </w:p>
    <w:p w:rsidR="00A41134" w:rsidRDefault="00D21570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Iron </w:t>
      </w:r>
      <w:r w:rsidR="00E813B2">
        <w:rPr>
          <w:rFonts w:ascii="Arial" w:hAnsi="Arial" w:cs="Arial"/>
          <w:lang w:val="es-ES_tradnl"/>
        </w:rPr>
        <w:t xml:space="preserve">Workers                        </w:t>
      </w:r>
      <w:r w:rsidR="007D1514">
        <w:rPr>
          <w:rFonts w:ascii="Arial" w:hAnsi="Arial" w:cs="Arial"/>
          <w:lang w:val="es-ES_tradnl"/>
        </w:rPr>
        <w:t xml:space="preserve"> 7</w:t>
      </w:r>
      <w:r w:rsidR="00A41134">
        <w:rPr>
          <w:rFonts w:ascii="Arial" w:hAnsi="Arial" w:cs="Arial"/>
          <w:lang w:val="es-ES_tradnl"/>
        </w:rPr>
        <w:t xml:space="preserve">                              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</w:t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CD01F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           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08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513D6" w:rsidRPr="00C1229F" w:rsidRDefault="001D7A09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C1229F" w:rsidRPr="00820F33" w:rsidRDefault="00C1229F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820F33">
        <w:rPr>
          <w:b/>
          <w:i/>
        </w:rPr>
        <w:t xml:space="preserve">SIDOR has indicated they have an onsite Demin water source that is available for our use if required. SIDOR will supply tank trucks as needed to furnish approximately 85 gpm. </w:t>
      </w:r>
      <w:r w:rsidR="0048676C" w:rsidRPr="00820F33">
        <w:rPr>
          <w:b/>
          <w:i/>
        </w:rPr>
        <w:t>SIDOR is interested in negating any schedules impact from the delay in removing power poles.</w:t>
      </w:r>
    </w:p>
    <w:p w:rsidR="0048676C" w:rsidRPr="00820F33" w:rsidRDefault="0048676C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820F33">
        <w:rPr>
          <w:b/>
          <w:i/>
        </w:rPr>
        <w:t>Preliminary discussions were held with SIDOR to discuss gas blows and alternative options. To the extent possible SIDOR would like to minimize the need for gas blows.</w:t>
      </w:r>
    </w:p>
    <w:p w:rsidR="003076AA" w:rsidRPr="00820F33" w:rsidRDefault="003076AA" w:rsidP="00055D5E">
      <w:pPr>
        <w:rPr>
          <w:rFonts w:ascii="Arial" w:hAnsi="Arial" w:cs="Arial"/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7F3217" w:rsidRPr="007F3217" w:rsidRDefault="0091389A" w:rsidP="0011257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Switch yard foundations ongoing</w:t>
      </w:r>
    </w:p>
    <w:p w:rsidR="00651FBC" w:rsidRPr="003010CF" w:rsidRDefault="0069728A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7C5E38">
        <w:t xml:space="preserve">Cable tray foundations – </w:t>
      </w:r>
      <w:r w:rsidR="00A841E7">
        <w:t>Place foundations</w:t>
      </w:r>
    </w:p>
    <w:p w:rsidR="003010CF" w:rsidRPr="007D1514" w:rsidRDefault="003010CF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Oil Water Tank foundation – Forms and rebar</w:t>
      </w:r>
    </w:p>
    <w:p w:rsidR="0013493A" w:rsidRPr="002513D6" w:rsidRDefault="0091389A" w:rsidP="002513D6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Excavate </w:t>
      </w:r>
      <w:r w:rsidR="00A841E7">
        <w:t>conduit at PEECC</w:t>
      </w:r>
    </w:p>
    <w:p w:rsidR="00DB0008" w:rsidRPr="00FE3DD4" w:rsidRDefault="00DB0008" w:rsidP="00FE3DD4">
      <w:pPr>
        <w:rPr>
          <w:rFonts w:ascii="Arial" w:hAnsi="Arial" w:cs="Arial"/>
        </w:rPr>
      </w:pPr>
    </w:p>
    <w:p w:rsidR="007C5E38" w:rsidRPr="00D3255F" w:rsidRDefault="007C5E38" w:rsidP="00CE4134">
      <w:pPr>
        <w:pStyle w:val="ListParagraph"/>
        <w:ind w:left="1710"/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lastRenderedPageBreak/>
        <w:t>CONCRETE FOUNDATIONS:</w:t>
      </w:r>
    </w:p>
    <w:p w:rsidR="00CD6863" w:rsidRDefault="00CD6863" w:rsidP="00DB0008">
      <w:pPr>
        <w:pStyle w:val="ListParagraph"/>
        <w:ind w:left="2070"/>
      </w:pPr>
    </w:p>
    <w:p w:rsidR="006E7644" w:rsidRPr="0091389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Raw</w:t>
      </w:r>
      <w:r w:rsidR="002B6246">
        <w:t xml:space="preserve"> water tank foundation </w:t>
      </w:r>
      <w:r w:rsidR="00593FF1">
        <w:t>fine grade for mud mat</w:t>
      </w:r>
      <w:r w:rsidR="007F3217">
        <w:t>.</w:t>
      </w:r>
    </w:p>
    <w:p w:rsidR="0091389A" w:rsidRPr="00502FD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Concrete placement at Switch yard foundation</w:t>
      </w:r>
    </w:p>
    <w:p w:rsidR="00502FDA" w:rsidRPr="0013493A" w:rsidRDefault="00502FD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GT 300 West side Backfill drainage structures</w:t>
      </w:r>
    </w:p>
    <w:p w:rsidR="002D20E0" w:rsidRDefault="002D20E0" w:rsidP="002D20E0">
      <w:pPr>
        <w:pStyle w:val="ListParagraph"/>
        <w:ind w:left="2070"/>
      </w:pPr>
    </w:p>
    <w:p w:rsidR="00FA7BD7" w:rsidRPr="00CD6863" w:rsidRDefault="00FA7BD7" w:rsidP="002D20E0">
      <w:pPr>
        <w:pStyle w:val="ListParagraph"/>
        <w:ind w:left="2070"/>
      </w:pP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721D1" w:rsidRDefault="00A721D1" w:rsidP="00A721D1">
      <w:pPr>
        <w:pStyle w:val="ListParagraph"/>
        <w:ind w:left="1515"/>
        <w:rPr>
          <w:rFonts w:ascii="Arial" w:hAnsi="Arial" w:cs="Arial"/>
          <w:b/>
        </w:rPr>
      </w:pPr>
    </w:p>
    <w:p w:rsidR="002E1A44" w:rsidRDefault="0091389A" w:rsidP="0091389A">
      <w:pPr>
        <w:pStyle w:val="ListParagraph"/>
        <w:numPr>
          <w:ilvl w:val="2"/>
          <w:numId w:val="24"/>
        </w:numPr>
      </w:pPr>
      <w:r>
        <w:t>GT 200 Fabricating Pipe to gas compressor</w:t>
      </w:r>
    </w:p>
    <w:p w:rsidR="0091389A" w:rsidRPr="0013493A" w:rsidRDefault="0091389A" w:rsidP="0091389A">
      <w:pPr>
        <w:pStyle w:val="ListParagraph"/>
        <w:numPr>
          <w:ilvl w:val="2"/>
          <w:numId w:val="24"/>
        </w:numPr>
        <w:rPr>
          <w:b/>
        </w:rPr>
      </w:pPr>
      <w:r>
        <w:t>GT 300 Install piping inside the unit</w:t>
      </w:r>
    </w:p>
    <w:p w:rsidR="00023CC7" w:rsidRPr="00023CC7" w:rsidRDefault="0013493A" w:rsidP="00023CC7">
      <w:pPr>
        <w:pStyle w:val="ListParagraph"/>
        <w:numPr>
          <w:ilvl w:val="2"/>
          <w:numId w:val="24"/>
        </w:numPr>
        <w:rPr>
          <w:b/>
        </w:rPr>
      </w:pPr>
      <w:r>
        <w:t>GT 300 Welding inside the stack</w:t>
      </w:r>
    </w:p>
    <w:p w:rsidR="00023CC7" w:rsidRPr="00023CC7" w:rsidRDefault="00FA7BD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3FF1">
        <w:t>Prepare fogging skid for placement</w:t>
      </w:r>
    </w:p>
    <w:p w:rsidR="00A721D1" w:rsidRPr="00A721D1" w:rsidRDefault="00A721D1" w:rsidP="00A721D1">
      <w:pPr>
        <w:rPr>
          <w:rFonts w:ascii="Arial" w:hAnsi="Arial" w:cs="Arial"/>
        </w:rPr>
      </w:pP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584241" w:rsidRDefault="00CD01F6" w:rsidP="00C8735A">
      <w:pPr>
        <w:pStyle w:val="ListParagraph"/>
        <w:numPr>
          <w:ilvl w:val="2"/>
          <w:numId w:val="24"/>
        </w:numPr>
      </w:pPr>
      <w:r w:rsidRPr="00CD01F6">
        <w:t>Install conduit at duct bank</w:t>
      </w:r>
    </w:p>
    <w:p w:rsidR="0013493A" w:rsidRDefault="0013493A" w:rsidP="00C8735A">
      <w:pPr>
        <w:pStyle w:val="ListParagraph"/>
        <w:numPr>
          <w:ilvl w:val="2"/>
          <w:numId w:val="24"/>
        </w:numPr>
      </w:pPr>
      <w:r>
        <w:t xml:space="preserve">Install anchor bolts at GSU </w:t>
      </w:r>
      <w:r w:rsidR="00593FF1">
        <w:t>1</w:t>
      </w:r>
      <w:r>
        <w:t>00</w:t>
      </w:r>
    </w:p>
    <w:p w:rsidR="00023CC7" w:rsidRDefault="00023CC7" w:rsidP="00C8735A">
      <w:pPr>
        <w:pStyle w:val="ListParagraph"/>
        <w:numPr>
          <w:ilvl w:val="2"/>
          <w:numId w:val="24"/>
        </w:numPr>
      </w:pPr>
      <w:r>
        <w:t xml:space="preserve">GT 300 Set Generator </w:t>
      </w:r>
      <w:r w:rsidR="00593FF1">
        <w:t>Auxiliary</w:t>
      </w:r>
      <w:r>
        <w:t xml:space="preserve"> Compartment</w:t>
      </w:r>
    </w:p>
    <w:p w:rsidR="00593FF1" w:rsidRDefault="00593FF1" w:rsidP="00C8735A">
      <w:pPr>
        <w:pStyle w:val="ListParagraph"/>
        <w:numPr>
          <w:ilvl w:val="2"/>
          <w:numId w:val="24"/>
        </w:numPr>
      </w:pPr>
      <w:r>
        <w:t>GT 100 Complete cable rack support frame installation</w:t>
      </w:r>
    </w:p>
    <w:p w:rsidR="00023CC7" w:rsidRDefault="00023CC7" w:rsidP="00023CC7">
      <w:pPr>
        <w:pStyle w:val="ListParagraph"/>
        <w:ind w:left="2070"/>
      </w:pPr>
    </w:p>
    <w:p w:rsidR="00C8735A" w:rsidRDefault="00C8735A" w:rsidP="00C8735A">
      <w:pPr>
        <w:pStyle w:val="ListParagraph"/>
        <w:ind w:left="2070"/>
      </w:pP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365F24" w:rsidRDefault="00365F24" w:rsidP="00365F24">
      <w:pPr>
        <w:pStyle w:val="ListParagraph"/>
        <w:ind w:left="2880"/>
      </w:pPr>
    </w:p>
    <w:p w:rsidR="00365F24" w:rsidRPr="00365F24" w:rsidRDefault="00365F24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7D4A47" w:rsidP="0082299B">
      <w:pPr>
        <w:ind w:left="2880"/>
      </w:pPr>
      <w:r>
        <w:lastRenderedPageBreak/>
        <w:t>July 15</w:t>
      </w:r>
      <w:r w:rsidR="008876FB" w:rsidRPr="0082299B">
        <w:t>, 2010</w:t>
      </w:r>
      <w:r w:rsidR="00F67AD5">
        <w:t xml:space="preserve"> </w:t>
      </w:r>
    </w:p>
    <w:p w:rsidR="00FA7BD7" w:rsidRPr="0082299B" w:rsidRDefault="00FA7BD7" w:rsidP="0082299B">
      <w:pPr>
        <w:ind w:left="2880"/>
      </w:pP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C8735A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C8735A" w:rsidRPr="0082299B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055D5E" w:rsidRDefault="00055D5E" w:rsidP="00C8735A"/>
    <w:p w:rsidR="007D4A47" w:rsidRPr="00461DB6" w:rsidRDefault="002506E6" w:rsidP="007D4A47">
      <w:pPr>
        <w:ind w:left="720"/>
      </w:pPr>
      <w:r w:rsidRPr="002B6246">
        <w:lastRenderedPageBreak/>
        <w:t>Consorcio Megavatio /</w:t>
      </w:r>
      <w:r w:rsidRPr="00461DB6">
        <w:t xml:space="preserve">Civil contractor </w:t>
      </w:r>
      <w:r w:rsidR="006E7644" w:rsidRPr="00461DB6">
        <w:t xml:space="preserve">has reduced </w:t>
      </w:r>
      <w:r w:rsidR="00E679DA" w:rsidRPr="00461DB6">
        <w:t>their work week to five days. Additional layoffs are being considered weekly.</w:t>
      </w:r>
    </w:p>
    <w:p w:rsidR="002506E6" w:rsidRPr="002B6246" w:rsidRDefault="002506E6" w:rsidP="002506E6">
      <w:pPr>
        <w:ind w:left="720"/>
      </w:pPr>
    </w:p>
    <w:p w:rsidR="002506E6" w:rsidRPr="002B6246" w:rsidRDefault="002506E6" w:rsidP="002506E6">
      <w:pPr>
        <w:ind w:left="720"/>
      </w:pPr>
    </w:p>
    <w:p w:rsidR="00264940" w:rsidRDefault="002506E6" w:rsidP="002506E6">
      <w:pPr>
        <w:ind w:left="720"/>
        <w:rPr>
          <w:b/>
          <w:i/>
        </w:rPr>
      </w:pPr>
      <w:r w:rsidRPr="00264940">
        <w:rPr>
          <w:b/>
          <w:i/>
        </w:rPr>
        <w:t>ISI / Mechanical Contractor</w:t>
      </w:r>
      <w:r w:rsidR="008E1FA5" w:rsidRPr="00264940">
        <w:rPr>
          <w:b/>
          <w:i/>
        </w:rPr>
        <w:t xml:space="preserve"> has </w:t>
      </w:r>
      <w:r w:rsidR="002513D6">
        <w:rPr>
          <w:b/>
          <w:i/>
        </w:rPr>
        <w:t>returned to work.</w:t>
      </w:r>
    </w:p>
    <w:p w:rsidR="002513D6" w:rsidRDefault="002513D6" w:rsidP="002506E6">
      <w:pPr>
        <w:ind w:left="720"/>
      </w:pPr>
    </w:p>
    <w:p w:rsidR="007D4A47" w:rsidRPr="002513D6" w:rsidRDefault="002506E6" w:rsidP="007D4A47">
      <w:pPr>
        <w:ind w:left="720"/>
      </w:pPr>
      <w:r>
        <w:t>Numerous scopes of work/material quotations have been prepared and are awaiting execution.</w:t>
      </w:r>
      <w:r w:rsidR="007D4A47">
        <w:t xml:space="preserve"> </w:t>
      </w:r>
      <w:r w:rsidR="00264940" w:rsidRPr="002513D6">
        <w:t xml:space="preserve">Including </w:t>
      </w:r>
      <w:r w:rsidR="007D4A47" w:rsidRPr="002513D6">
        <w:t xml:space="preserve">erection of the </w:t>
      </w:r>
      <w:r w:rsidR="00264940" w:rsidRPr="002513D6">
        <w:t>tanks and Pre Engineered Building</w:t>
      </w:r>
    </w:p>
    <w:p w:rsidR="009270C2" w:rsidRDefault="009270C2" w:rsidP="007D4A47">
      <w:pPr>
        <w:ind w:left="720"/>
      </w:pPr>
    </w:p>
    <w:p w:rsidR="00820F33" w:rsidRPr="00820F33" w:rsidRDefault="00820F33" w:rsidP="007D4A47">
      <w:pPr>
        <w:ind w:left="720"/>
        <w:rPr>
          <w:b/>
          <w:i/>
        </w:rPr>
      </w:pPr>
      <w:r>
        <w:rPr>
          <w:b/>
          <w:i/>
        </w:rPr>
        <w:t>Dual fuel conversion activities are</w:t>
      </w:r>
      <w:r w:rsidRPr="00820F33">
        <w:rPr>
          <w:b/>
          <w:i/>
        </w:rPr>
        <w:t xml:space="preserve"> being evaluated as potentially impacting the critical path.</w:t>
      </w: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C8735A" w:rsidRDefault="00A41134" w:rsidP="00C8735A">
      <w:pPr>
        <w:pStyle w:val="ListParagraph"/>
        <w:numPr>
          <w:ilvl w:val="4"/>
          <w:numId w:val="24"/>
        </w:numPr>
      </w:pPr>
      <w:r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8E1FA5" w:rsidRDefault="008E1FA5" w:rsidP="001C441E">
      <w:pPr>
        <w:rPr>
          <w:rFonts w:ascii="Arial" w:hAnsi="Arial" w:cs="Arial"/>
        </w:rPr>
      </w:pPr>
    </w:p>
    <w:p w:rsidR="001C441E" w:rsidRDefault="001C441E" w:rsidP="00461DB6">
      <w:pPr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6D5D2A" w:rsidRDefault="006D5D2A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2513D6" w:rsidRDefault="002513D6" w:rsidP="008E1FA5">
      <w:pPr>
        <w:jc w:val="center"/>
        <w:rPr>
          <w:rFonts w:ascii="Arial" w:hAnsi="Arial" w:cs="Arial"/>
        </w:rPr>
      </w:pPr>
    </w:p>
    <w:p w:rsidR="002513D6" w:rsidRDefault="002513D6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</w:p>
    <w:p w:rsidR="001B7736" w:rsidRDefault="00FA7BD7" w:rsidP="008E1F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476750" cy="3267075"/>
            <wp:effectExtent l="19050" t="0" r="0" b="0"/>
            <wp:docPr id="2" name="Picture 1" descr="07 July Daily Site Photos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7 July Daily Site Photos 0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BD7" w:rsidRDefault="00FA7BD7" w:rsidP="008E1FA5">
      <w:pPr>
        <w:jc w:val="center"/>
        <w:rPr>
          <w:rFonts w:ascii="Arial" w:hAnsi="Arial" w:cs="Arial"/>
        </w:rPr>
      </w:pPr>
    </w:p>
    <w:p w:rsidR="00FA7BD7" w:rsidRDefault="00FA7BD7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Oily Water Tank Foundation</w:t>
      </w:r>
    </w:p>
    <w:p w:rsidR="001B7736" w:rsidRDefault="001B7736" w:rsidP="008E1FA5">
      <w:pPr>
        <w:jc w:val="center"/>
        <w:rPr>
          <w:rFonts w:ascii="Arial" w:hAnsi="Arial" w:cs="Arial"/>
        </w:rPr>
      </w:pPr>
    </w:p>
    <w:sectPr w:rsidR="001B7736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B90" w:rsidRDefault="006F6B90" w:rsidP="00993F9C">
      <w:r>
        <w:separator/>
      </w:r>
    </w:p>
  </w:endnote>
  <w:endnote w:type="continuationSeparator" w:id="0">
    <w:p w:rsidR="006F6B90" w:rsidRDefault="006F6B90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B90" w:rsidRDefault="006F6B90" w:rsidP="00993F9C">
      <w:r>
        <w:separator/>
      </w:r>
    </w:p>
  </w:footnote>
  <w:footnote w:type="continuationSeparator" w:id="0">
    <w:p w:rsidR="006F6B90" w:rsidRDefault="006F6B90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B92" w:rsidRDefault="008C0B9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8C0B92" w:rsidTr="00993F9C">
      <w:tc>
        <w:tcPr>
          <w:tcW w:w="4428" w:type="dxa"/>
        </w:tcPr>
        <w:p w:rsidR="008C0B92" w:rsidRDefault="008C0B9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8C0B92" w:rsidRDefault="008C0B9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8C0B92" w:rsidRDefault="008C0B9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8C0B92" w:rsidRDefault="008C0B92">
          <w:pPr>
            <w:pStyle w:val="Header"/>
          </w:pPr>
        </w:p>
      </w:tc>
    </w:tr>
  </w:tbl>
  <w:p w:rsidR="008C0B92" w:rsidRDefault="008C0B92">
    <w:pPr>
      <w:pStyle w:val="Header"/>
    </w:pPr>
  </w:p>
  <w:p w:rsidR="008C0B92" w:rsidRDefault="008C0B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5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7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5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3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2"/>
  </w:num>
  <w:num w:numId="16">
    <w:abstractNumId w:val="3"/>
  </w:num>
  <w:num w:numId="17">
    <w:abstractNumId w:val="27"/>
  </w:num>
  <w:num w:numId="18">
    <w:abstractNumId w:val="14"/>
  </w:num>
  <w:num w:numId="19">
    <w:abstractNumId w:val="26"/>
  </w:num>
  <w:num w:numId="20">
    <w:abstractNumId w:val="13"/>
  </w:num>
  <w:num w:numId="21">
    <w:abstractNumId w:val="7"/>
  </w:num>
  <w:num w:numId="22">
    <w:abstractNumId w:val="28"/>
  </w:num>
  <w:num w:numId="23">
    <w:abstractNumId w:val="29"/>
  </w:num>
  <w:num w:numId="24">
    <w:abstractNumId w:val="16"/>
  </w:num>
  <w:num w:numId="25">
    <w:abstractNumId w:val="11"/>
  </w:num>
  <w:num w:numId="26">
    <w:abstractNumId w:val="4"/>
  </w:num>
  <w:num w:numId="27">
    <w:abstractNumId w:val="24"/>
  </w:num>
  <w:num w:numId="28">
    <w:abstractNumId w:val="10"/>
  </w:num>
  <w:num w:numId="29">
    <w:abstractNumId w:val="1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92A"/>
    <w:rsid w:val="00013C9C"/>
    <w:rsid w:val="000202EF"/>
    <w:rsid w:val="000218FA"/>
    <w:rsid w:val="00023CC7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1998"/>
    <w:rsid w:val="000E6FBA"/>
    <w:rsid w:val="000F0728"/>
    <w:rsid w:val="001023DE"/>
    <w:rsid w:val="001052C0"/>
    <w:rsid w:val="0011009F"/>
    <w:rsid w:val="0011027A"/>
    <w:rsid w:val="00110677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568B"/>
    <w:rsid w:val="00157492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736"/>
    <w:rsid w:val="001B795E"/>
    <w:rsid w:val="001B7DBC"/>
    <w:rsid w:val="001C14DE"/>
    <w:rsid w:val="001C441E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3004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513D6"/>
    <w:rsid w:val="002642BC"/>
    <w:rsid w:val="00264940"/>
    <w:rsid w:val="00272485"/>
    <w:rsid w:val="00272CF2"/>
    <w:rsid w:val="00287222"/>
    <w:rsid w:val="00295D6A"/>
    <w:rsid w:val="002B6246"/>
    <w:rsid w:val="002C010B"/>
    <w:rsid w:val="002D1061"/>
    <w:rsid w:val="002D20E0"/>
    <w:rsid w:val="002E1A44"/>
    <w:rsid w:val="002E614F"/>
    <w:rsid w:val="002E7B35"/>
    <w:rsid w:val="002F28D7"/>
    <w:rsid w:val="002F51AE"/>
    <w:rsid w:val="002F63D7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41112"/>
    <w:rsid w:val="00342218"/>
    <w:rsid w:val="00344D9E"/>
    <w:rsid w:val="00351C47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41190"/>
    <w:rsid w:val="004461CA"/>
    <w:rsid w:val="00446E61"/>
    <w:rsid w:val="004474BC"/>
    <w:rsid w:val="00453962"/>
    <w:rsid w:val="004549CE"/>
    <w:rsid w:val="00461DB6"/>
    <w:rsid w:val="00462CBD"/>
    <w:rsid w:val="004634C8"/>
    <w:rsid w:val="004716D1"/>
    <w:rsid w:val="004722FB"/>
    <w:rsid w:val="00476413"/>
    <w:rsid w:val="00482497"/>
    <w:rsid w:val="00483D89"/>
    <w:rsid w:val="0048456B"/>
    <w:rsid w:val="0048676C"/>
    <w:rsid w:val="00486DB6"/>
    <w:rsid w:val="00492930"/>
    <w:rsid w:val="00495FEF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C0737"/>
    <w:rsid w:val="006C268D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3489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3217"/>
    <w:rsid w:val="007F51E5"/>
    <w:rsid w:val="007F6D32"/>
    <w:rsid w:val="00810019"/>
    <w:rsid w:val="008158FB"/>
    <w:rsid w:val="00820F33"/>
    <w:rsid w:val="0082299B"/>
    <w:rsid w:val="00835E33"/>
    <w:rsid w:val="008501CD"/>
    <w:rsid w:val="00850F81"/>
    <w:rsid w:val="0085466C"/>
    <w:rsid w:val="008561F4"/>
    <w:rsid w:val="00861765"/>
    <w:rsid w:val="00864A14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B92"/>
    <w:rsid w:val="008C330A"/>
    <w:rsid w:val="008C4102"/>
    <w:rsid w:val="008C4E25"/>
    <w:rsid w:val="008C6A2D"/>
    <w:rsid w:val="008C6B27"/>
    <w:rsid w:val="008D4403"/>
    <w:rsid w:val="008E1992"/>
    <w:rsid w:val="008E1FA5"/>
    <w:rsid w:val="008E24D8"/>
    <w:rsid w:val="008E3AF1"/>
    <w:rsid w:val="008F18B1"/>
    <w:rsid w:val="008F293E"/>
    <w:rsid w:val="008F60D1"/>
    <w:rsid w:val="009015F0"/>
    <w:rsid w:val="009048E6"/>
    <w:rsid w:val="0091389A"/>
    <w:rsid w:val="0091582C"/>
    <w:rsid w:val="00922377"/>
    <w:rsid w:val="00923610"/>
    <w:rsid w:val="00924799"/>
    <w:rsid w:val="0092544A"/>
    <w:rsid w:val="009269FB"/>
    <w:rsid w:val="009270C2"/>
    <w:rsid w:val="0092739F"/>
    <w:rsid w:val="00927CD3"/>
    <w:rsid w:val="0094764F"/>
    <w:rsid w:val="009529FD"/>
    <w:rsid w:val="00964486"/>
    <w:rsid w:val="009727A3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721D1"/>
    <w:rsid w:val="00A74A82"/>
    <w:rsid w:val="00A8187A"/>
    <w:rsid w:val="00A81AAE"/>
    <w:rsid w:val="00A841E7"/>
    <w:rsid w:val="00A84534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461F"/>
    <w:rsid w:val="00B95DA1"/>
    <w:rsid w:val="00BA65E3"/>
    <w:rsid w:val="00BB70EB"/>
    <w:rsid w:val="00BC77E3"/>
    <w:rsid w:val="00BD6160"/>
    <w:rsid w:val="00BE40EF"/>
    <w:rsid w:val="00BE75BA"/>
    <w:rsid w:val="00BF082F"/>
    <w:rsid w:val="00BF0AF5"/>
    <w:rsid w:val="00BF0D05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8735A"/>
    <w:rsid w:val="00C942FB"/>
    <w:rsid w:val="00C97731"/>
    <w:rsid w:val="00CA2044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3FF6"/>
    <w:rsid w:val="00D06CA8"/>
    <w:rsid w:val="00D1235F"/>
    <w:rsid w:val="00D14162"/>
    <w:rsid w:val="00D205C6"/>
    <w:rsid w:val="00D2157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7291"/>
    <w:rsid w:val="00E20099"/>
    <w:rsid w:val="00E21A12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43188"/>
    <w:rsid w:val="00F45EAC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A7BD7"/>
    <w:rsid w:val="00FB79C7"/>
    <w:rsid w:val="00FC2953"/>
    <w:rsid w:val="00FC6202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4EE7-07D2-4546-B6D7-99094E4A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2010-07-08T12:27:00Z</dcterms:created>
  <dcterms:modified xsi:type="dcterms:W3CDTF">2010-07-08T12:59:00Z</dcterms:modified>
</cp:coreProperties>
</file>